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3879" w14:textId="489BD80E" w:rsidR="00BE6916" w:rsidRDefault="00BE6916" w:rsidP="00BE69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611748" wp14:editId="7E316926">
            <wp:simplePos x="0" y="0"/>
            <wp:positionH relativeFrom="column">
              <wp:posOffset>5031105</wp:posOffset>
            </wp:positionH>
            <wp:positionV relativeFrom="paragraph">
              <wp:posOffset>635</wp:posOffset>
            </wp:positionV>
            <wp:extent cx="685165" cy="685165"/>
            <wp:effectExtent l="0" t="0" r="635" b="635"/>
            <wp:wrapSquare wrapText="bothSides"/>
            <wp:docPr id="15741942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95895297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EC6E692" wp14:editId="41B2A8B4">
            <wp:simplePos x="0" y="0"/>
            <wp:positionH relativeFrom="column">
              <wp:posOffset>-466090</wp:posOffset>
            </wp:positionH>
            <wp:positionV relativeFrom="paragraph">
              <wp:posOffset>17145</wp:posOffset>
            </wp:positionV>
            <wp:extent cx="911860" cy="701040"/>
            <wp:effectExtent l="0" t="0" r="2540" b="3810"/>
            <wp:wrapSquare wrapText="bothSides"/>
            <wp:docPr id="8819062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PITHAPUR RAJAH’S GOVERNMENT COLLEGE (A)</w:t>
      </w:r>
    </w:p>
    <w:p w14:paraId="47EB2DBB" w14:textId="6C4ACB5E" w:rsidR="00BE6916" w:rsidRDefault="00BE6916" w:rsidP="00BE69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KAKINADA-533 001, AP-533001</w:t>
      </w:r>
    </w:p>
    <w:p w14:paraId="24464C7B" w14:textId="77777777" w:rsidR="00BE6916" w:rsidRDefault="00BE6916" w:rsidP="00BE69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REACCREDITED BY NAAC WITH </w:t>
      </w:r>
      <w:bookmarkStart w:id="1" w:name="_Hlk195894902"/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‘B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vertAlign w:val="superscript"/>
        </w:rPr>
        <w:t>++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’ GRADE</w:t>
      </w:r>
      <w:bookmarkEnd w:id="1"/>
    </w:p>
    <w:p w14:paraId="624781C8" w14:textId="77777777" w:rsidR="00BE6916" w:rsidRDefault="00BE6916" w:rsidP="00BE6916">
      <w:pPr>
        <w:spacing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DEPARTMENT OF ZOOLOGY &amp; AQUACULTURE</w:t>
      </w:r>
    </w:p>
    <w:p w14:paraId="23B153CD" w14:textId="1DBC77AA" w:rsidR="009C1DA3" w:rsidRDefault="009C1DA3" w:rsidP="00BE6916">
      <w:pPr>
        <w:spacing w:line="360" w:lineRule="auto"/>
        <w:rPr>
          <w:rFonts w:ascii="Times New Roman" w:hAnsi="Times New Roman" w:cs="Times New Roman"/>
          <w:b/>
          <w:bCs/>
          <w:color w:val="0000FF"/>
        </w:rPr>
      </w:pPr>
      <w:r>
        <w:rPr>
          <w:rFonts w:ascii="Times New Roman" w:hAnsi="Times New Roman" w:cs="Times New Roman"/>
          <w:b/>
          <w:bCs/>
          <w:color w:val="222A35" w:themeColor="text2" w:themeShade="80"/>
          <w:sz w:val="24"/>
          <w:szCs w:val="24"/>
        </w:rPr>
        <w:t xml:space="preserve"> Event name</w:t>
      </w:r>
      <w:r>
        <w:rPr>
          <w:rFonts w:ascii="Times New Roman" w:hAnsi="Times New Roman" w:cs="Times New Roman"/>
          <w:b/>
          <w:bCs/>
          <w:color w:val="222A35" w:themeColor="text2" w:themeShade="80"/>
        </w:rPr>
        <w:t>:</w:t>
      </w:r>
      <w:r>
        <w:rPr>
          <w:rFonts w:ascii="Times New Roman" w:hAnsi="Times New Roman" w:cs="Times New Roman"/>
          <w:b/>
          <w:bCs/>
          <w:color w:val="0000FF"/>
        </w:rPr>
        <w:t xml:space="preserve"> </w:t>
      </w:r>
      <w:r>
        <w:rPr>
          <w:rFonts w:ascii="Times New Roman" w:hAnsi="Times New Roman" w:cs="Times New Roman"/>
          <w:color w:val="0000FF"/>
          <w:lang w:val="en-US"/>
        </w:rPr>
        <w:t xml:space="preserve">AWARENESS ON INTRENSHIP &amp; RPOSPECTS OF AQUACULTURE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3848"/>
        <w:gridCol w:w="4805"/>
      </w:tblGrid>
      <w:tr w:rsidR="009C1DA3" w14:paraId="460EFCFC" w14:textId="77777777" w:rsidTr="00C02124">
        <w:trPr>
          <w:trHeight w:val="101"/>
        </w:trPr>
        <w:tc>
          <w:tcPr>
            <w:tcW w:w="546" w:type="dxa"/>
          </w:tcPr>
          <w:p w14:paraId="64E8B470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1</w:t>
            </w:r>
          </w:p>
        </w:tc>
        <w:tc>
          <w:tcPr>
            <w:tcW w:w="3848" w:type="dxa"/>
          </w:tcPr>
          <w:p w14:paraId="4E5F2C24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Date</w:t>
            </w:r>
            <w:r>
              <w:rPr>
                <w:rFonts w:ascii="Bookman Old Style" w:hAnsi="Bookman Old Style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activity</w:t>
            </w:r>
          </w:p>
        </w:tc>
        <w:tc>
          <w:tcPr>
            <w:tcW w:w="4805" w:type="dxa"/>
          </w:tcPr>
          <w:p w14:paraId="342D39CB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03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-0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9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-2024</w:t>
            </w:r>
          </w:p>
        </w:tc>
      </w:tr>
      <w:tr w:rsidR="009C1DA3" w14:paraId="5B3C28F7" w14:textId="77777777" w:rsidTr="00C02124">
        <w:trPr>
          <w:trHeight w:val="101"/>
        </w:trPr>
        <w:tc>
          <w:tcPr>
            <w:tcW w:w="546" w:type="dxa"/>
          </w:tcPr>
          <w:p w14:paraId="480C1A07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</w:p>
        </w:tc>
        <w:tc>
          <w:tcPr>
            <w:tcW w:w="3848" w:type="dxa"/>
          </w:tcPr>
          <w:p w14:paraId="134F4727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 xml:space="preserve">Objective </w:t>
            </w:r>
          </w:p>
        </w:tc>
        <w:tc>
          <w:tcPr>
            <w:tcW w:w="4805" w:type="dxa"/>
          </w:tcPr>
          <w:p w14:paraId="63695704" w14:textId="16AFBDFA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To create awareness on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 xml:space="preserve"> </w:t>
            </w:r>
            <w:r w:rsidR="00BE6916">
              <w:rPr>
                <w:rFonts w:ascii="Times New Roman" w:hAnsi="Times New Roman" w:cs="Times New Roman"/>
                <w:lang w:val="en-US"/>
              </w:rPr>
              <w:t>internships</w:t>
            </w:r>
            <w:r>
              <w:rPr>
                <w:rFonts w:ascii="Times New Roman" w:hAnsi="Times New Roman" w:cs="Times New Roman"/>
                <w:lang w:val="en-US"/>
              </w:rPr>
              <w:t xml:space="preserve"> &amp; prospects of </w:t>
            </w:r>
            <w:r w:rsidR="00BE6916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 xml:space="preserve">quaculture </w:t>
            </w:r>
          </w:p>
        </w:tc>
      </w:tr>
      <w:tr w:rsidR="009C1DA3" w14:paraId="74A7A64A" w14:textId="77777777" w:rsidTr="00C02124">
        <w:trPr>
          <w:trHeight w:val="101"/>
        </w:trPr>
        <w:tc>
          <w:tcPr>
            <w:tcW w:w="546" w:type="dxa"/>
          </w:tcPr>
          <w:p w14:paraId="2DFC76E1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2</w:t>
            </w:r>
          </w:p>
        </w:tc>
        <w:tc>
          <w:tcPr>
            <w:tcW w:w="3848" w:type="dxa"/>
          </w:tcPr>
          <w:p w14:paraId="496965D6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Conducted</w:t>
            </w:r>
            <w:r>
              <w:rPr>
                <w:rFonts w:ascii="Bookman Old Style" w:hAnsi="Bookman Old Style" w:cs="Times New Roman"/>
                <w:b/>
                <w:bCs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by</w:t>
            </w:r>
          </w:p>
        </w:tc>
        <w:tc>
          <w:tcPr>
            <w:tcW w:w="4805" w:type="dxa"/>
          </w:tcPr>
          <w:p w14:paraId="6B74A33F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Department of Zoology &amp; Aquaculture.</w:t>
            </w:r>
          </w:p>
        </w:tc>
      </w:tr>
      <w:tr w:rsidR="009C1DA3" w14:paraId="52FC581D" w14:textId="77777777" w:rsidTr="00C02124">
        <w:trPr>
          <w:trHeight w:val="967"/>
        </w:trPr>
        <w:tc>
          <w:tcPr>
            <w:tcW w:w="546" w:type="dxa"/>
          </w:tcPr>
          <w:p w14:paraId="5EA34F34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3</w:t>
            </w:r>
          </w:p>
        </w:tc>
        <w:tc>
          <w:tcPr>
            <w:tcW w:w="3848" w:type="dxa"/>
          </w:tcPr>
          <w:p w14:paraId="3A227481" w14:textId="77777777" w:rsidR="009C1DA3" w:rsidRDefault="009C1DA3" w:rsidP="00C02124">
            <w:pPr>
              <w:pStyle w:val="TableParagraph"/>
              <w:spacing w:before="11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Nature</w:t>
            </w:r>
            <w:r>
              <w:rPr>
                <w:rFonts w:ascii="Bookman Old Style" w:hAnsi="Bookman Old Style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Activity</w:t>
            </w:r>
          </w:p>
          <w:p w14:paraId="56DC40F1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(Seminar/Workshop/Extension</w:t>
            </w:r>
            <w:r>
              <w:rPr>
                <w:rFonts w:ascii="Bookman Old Style" w:hAnsi="Bookman Old Style" w:cs="Times New Roman"/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lecture</w:t>
            </w:r>
            <w:r>
              <w:rPr>
                <w:rFonts w:ascii="Bookman Old Style" w:hAnsi="Bookman Old Style" w:cs="Times New Roman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etc.)</w:t>
            </w:r>
          </w:p>
        </w:tc>
        <w:tc>
          <w:tcPr>
            <w:tcW w:w="4805" w:type="dxa"/>
          </w:tcPr>
          <w:p w14:paraId="5AB453B6" w14:textId="355B3220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 xml:space="preserve">Awareness 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programme</w:t>
            </w:r>
          </w:p>
        </w:tc>
      </w:tr>
      <w:tr w:rsidR="009C1DA3" w14:paraId="1FD77738" w14:textId="77777777" w:rsidTr="00C02124">
        <w:trPr>
          <w:trHeight w:val="101"/>
        </w:trPr>
        <w:tc>
          <w:tcPr>
            <w:tcW w:w="546" w:type="dxa"/>
          </w:tcPr>
          <w:p w14:paraId="35CD3910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4</w:t>
            </w:r>
          </w:p>
        </w:tc>
        <w:tc>
          <w:tcPr>
            <w:tcW w:w="3848" w:type="dxa"/>
          </w:tcPr>
          <w:p w14:paraId="1D12DD34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Title</w:t>
            </w:r>
            <w:r>
              <w:rPr>
                <w:rFonts w:ascii="Bookman Old Style" w:hAnsi="Bookman Old Style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 w:cs="Times New Roman"/>
                <w:b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Activity</w:t>
            </w:r>
          </w:p>
        </w:tc>
        <w:tc>
          <w:tcPr>
            <w:tcW w:w="4805" w:type="dxa"/>
          </w:tcPr>
          <w:p w14:paraId="77BCC4D1" w14:textId="02FCAA14" w:rsidR="009C1DA3" w:rsidRDefault="00BE6916" w:rsidP="00C02124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FF"/>
                <w:lang w:val="en-US"/>
              </w:rPr>
              <w:t>AWARENESS ON INTRENSHIP &amp; RPOSPECTS OF AQUACULTURE</w:t>
            </w:r>
          </w:p>
        </w:tc>
      </w:tr>
      <w:tr w:rsidR="009C1DA3" w14:paraId="2123FCA0" w14:textId="77777777" w:rsidTr="00C02124">
        <w:trPr>
          <w:trHeight w:val="101"/>
        </w:trPr>
        <w:tc>
          <w:tcPr>
            <w:tcW w:w="546" w:type="dxa"/>
          </w:tcPr>
          <w:p w14:paraId="28056B66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5</w:t>
            </w:r>
          </w:p>
        </w:tc>
        <w:tc>
          <w:tcPr>
            <w:tcW w:w="3848" w:type="dxa"/>
          </w:tcPr>
          <w:p w14:paraId="72F5E98A" w14:textId="77777777" w:rsidR="009C1DA3" w:rsidRDefault="009C1DA3" w:rsidP="00C02124">
            <w:pPr>
              <w:pStyle w:val="TableParagraph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Details</w:t>
            </w:r>
            <w:r>
              <w:rPr>
                <w:rFonts w:ascii="Bookman Old Style" w:hAnsi="Bookman Old Style"/>
                <w:b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Resource</w:t>
            </w:r>
            <w:r>
              <w:rPr>
                <w:rFonts w:ascii="Bookman Old Style" w:hAnsi="Bookman Old Style"/>
                <w:b/>
                <w:bCs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person</w:t>
            </w:r>
          </w:p>
          <w:p w14:paraId="5F0D49E5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(Name,</w:t>
            </w:r>
            <w:r>
              <w:rPr>
                <w:rFonts w:ascii="Bookman Old Style" w:hAnsi="Bookman Old Style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Designation</w:t>
            </w:r>
            <w:r>
              <w:rPr>
                <w:rFonts w:ascii="Bookman Old Style" w:hAnsi="Bookman Old Style" w:cs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etc.)</w:t>
            </w:r>
          </w:p>
        </w:tc>
        <w:tc>
          <w:tcPr>
            <w:tcW w:w="4805" w:type="dxa"/>
          </w:tcPr>
          <w:p w14:paraId="5F45D9B4" w14:textId="77777777" w:rsidR="00BE6916" w:rsidRDefault="00BE6916" w:rsidP="00BE6916">
            <w:pP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Dr. Phani praksh and team from AU Avanthi foundation, Visakhaptnam and </w:t>
            </w:r>
          </w:p>
          <w:p w14:paraId="1BD8AC49" w14:textId="58EEE14B" w:rsidR="009C1DA3" w:rsidRDefault="009C1DA3" w:rsidP="00BE6916">
            <w:pP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Sri.B. Chakravathi</w:t>
            </w:r>
          </w:p>
          <w:p w14:paraId="62563B0B" w14:textId="77777777" w:rsidR="009C1DA3" w:rsidRDefault="009C1DA3" w:rsidP="00BE6916">
            <w:pP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Hod of Zoology &amp; Aquaculture</w:t>
            </w:r>
          </w:p>
        </w:tc>
      </w:tr>
      <w:tr w:rsidR="009C1DA3" w14:paraId="3D20112D" w14:textId="77777777" w:rsidTr="00C02124">
        <w:trPr>
          <w:trHeight w:val="101"/>
        </w:trPr>
        <w:tc>
          <w:tcPr>
            <w:tcW w:w="546" w:type="dxa"/>
          </w:tcPr>
          <w:p w14:paraId="7C9F419D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6</w:t>
            </w:r>
          </w:p>
        </w:tc>
        <w:tc>
          <w:tcPr>
            <w:tcW w:w="3848" w:type="dxa"/>
          </w:tcPr>
          <w:p w14:paraId="04A52CC9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No.</w:t>
            </w:r>
            <w:r>
              <w:rPr>
                <w:rFonts w:ascii="Bookman Old Style" w:hAnsi="Bookman Old Style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Students Participated</w:t>
            </w:r>
          </w:p>
        </w:tc>
        <w:tc>
          <w:tcPr>
            <w:tcW w:w="4805" w:type="dxa"/>
          </w:tcPr>
          <w:p w14:paraId="4FB3BB2A" w14:textId="4BAB0F5B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85</w:t>
            </w:r>
          </w:p>
        </w:tc>
      </w:tr>
      <w:tr w:rsidR="009C1DA3" w14:paraId="7D3ABACB" w14:textId="77777777" w:rsidTr="00C02124">
        <w:trPr>
          <w:trHeight w:val="2150"/>
        </w:trPr>
        <w:tc>
          <w:tcPr>
            <w:tcW w:w="546" w:type="dxa"/>
          </w:tcPr>
          <w:p w14:paraId="123FB9CD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7</w:t>
            </w:r>
          </w:p>
        </w:tc>
        <w:tc>
          <w:tcPr>
            <w:tcW w:w="3848" w:type="dxa"/>
          </w:tcPr>
          <w:p w14:paraId="31C7A7C5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Brief report of the activity</w:t>
            </w:r>
          </w:p>
          <w:p w14:paraId="537BF02E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</w:p>
        </w:tc>
        <w:tc>
          <w:tcPr>
            <w:tcW w:w="4805" w:type="dxa"/>
          </w:tcPr>
          <w:p w14:paraId="54B9F6B7" w14:textId="4FE813E5" w:rsidR="009C1DA3" w:rsidRDefault="009C1DA3" w:rsidP="00BE6916">
            <w:pPr>
              <w:jc w:val="both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The Department of Zoology and Aquaculture Organised An Awareness Programme On Internships And Procepects of aquaculture on 3-9-2024 by involving all students of 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BZC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and 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A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quaculture as a resource person of this programme 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Dr.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K.Phaniprakash administrator &amp; co-ordinator, au Avanthi and Dr.K .Reddy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, Director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a,s,d,c 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D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r.sunil kumar research scientist, sri Brahmareddy technical officer and principal 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Dr. B.V.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Tirupanyam and head of the 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D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epartment of 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Z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oology B.Chakravarthy and A.S.D Govt Degree College head of the department of zoology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M.V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asanthalakshmi along with their students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participated</w:t>
            </w:r>
            <w:r w:rsidR="00BE6916"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  <w:t>.</w:t>
            </w:r>
          </w:p>
        </w:tc>
      </w:tr>
      <w:tr w:rsidR="009C1DA3" w14:paraId="0C3C9155" w14:textId="77777777" w:rsidTr="00C02124">
        <w:trPr>
          <w:trHeight w:val="101"/>
        </w:trPr>
        <w:tc>
          <w:tcPr>
            <w:tcW w:w="546" w:type="dxa"/>
          </w:tcPr>
          <w:p w14:paraId="511D08AA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8</w:t>
            </w:r>
          </w:p>
        </w:tc>
        <w:tc>
          <w:tcPr>
            <w:tcW w:w="3848" w:type="dxa"/>
          </w:tcPr>
          <w:p w14:paraId="61E2329B" w14:textId="77777777" w:rsidR="009C1DA3" w:rsidRDefault="009C1DA3" w:rsidP="00C02124">
            <w:pPr>
              <w:pStyle w:val="TableParagraph"/>
              <w:spacing w:line="254" w:lineRule="auto"/>
              <w:ind w:right="674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Name</w:t>
            </w:r>
            <w:r>
              <w:rPr>
                <w:rFonts w:ascii="Bookman Old Style" w:hAnsi="Bookman Old Style"/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lecturers</w:t>
            </w:r>
            <w:r>
              <w:rPr>
                <w:rFonts w:ascii="Bookman Old Style" w:hAnsi="Bookman Old Style"/>
                <w:b/>
                <w:bCs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who planned and</w:t>
            </w:r>
            <w:r>
              <w:rPr>
                <w:rFonts w:ascii="Bookman Old Style" w:hAnsi="Bookman Old Style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conducted</w:t>
            </w:r>
            <w:r>
              <w:rPr>
                <w:rFonts w:ascii="Bookman Old Style" w:hAnsi="Bookman Old Style"/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activity</w:t>
            </w:r>
          </w:p>
        </w:tc>
        <w:tc>
          <w:tcPr>
            <w:tcW w:w="4805" w:type="dxa"/>
          </w:tcPr>
          <w:p w14:paraId="3DBC3DC6" w14:textId="77777777" w:rsidR="009C1DA3" w:rsidRDefault="009C1DA3" w:rsidP="00BE6916">
            <w:pP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 xml:space="preserve">Sri. </w:t>
            </w:r>
            <w:proofErr w:type="gramStart"/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B.chakravarthi</w:t>
            </w:r>
            <w:proofErr w:type="gramEnd"/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 xml:space="preserve"> Hod- zoology </w:t>
            </w:r>
          </w:p>
          <w:p w14:paraId="799AAA1F" w14:textId="77777777" w:rsidR="009C1DA3" w:rsidRDefault="009C1DA3" w:rsidP="00BE6916">
            <w:pP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Dr.</w:t>
            </w:r>
            <w:proofErr w:type="gramStart"/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P.Kiran</w:t>
            </w:r>
            <w:proofErr w:type="gramEnd"/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 xml:space="preserve"> kumar </w:t>
            </w:r>
          </w:p>
          <w:p w14:paraId="3D7D5542" w14:textId="77777777" w:rsidR="009C1DA3" w:rsidRDefault="009C1DA3" w:rsidP="00BE6916">
            <w:pP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</w:pPr>
            <w:r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  <w:lang w:val="en-US"/>
              </w:rPr>
              <w:t>Dr.Phani prakash.AU ASDC-vizg</w:t>
            </w:r>
          </w:p>
        </w:tc>
      </w:tr>
      <w:tr w:rsidR="009C1DA3" w14:paraId="33409FE9" w14:textId="77777777" w:rsidTr="00C02124">
        <w:trPr>
          <w:trHeight w:val="101"/>
        </w:trPr>
        <w:tc>
          <w:tcPr>
            <w:tcW w:w="546" w:type="dxa"/>
          </w:tcPr>
          <w:p w14:paraId="0AA020E1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9</w:t>
            </w:r>
          </w:p>
        </w:tc>
        <w:tc>
          <w:tcPr>
            <w:tcW w:w="3848" w:type="dxa"/>
          </w:tcPr>
          <w:p w14:paraId="3C1A17A7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Remarks,</w:t>
            </w:r>
            <w:r>
              <w:rPr>
                <w:rFonts w:ascii="Bookman Old Style" w:hAnsi="Bookman Old Style" w:cs="Times New Roman"/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if</w:t>
            </w:r>
            <w:r>
              <w:rPr>
                <w:rFonts w:ascii="Bookman Old Style" w:hAnsi="Bookman Old Style" w:cs="Times New Roman"/>
                <w:b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any</w:t>
            </w:r>
          </w:p>
        </w:tc>
        <w:tc>
          <w:tcPr>
            <w:tcW w:w="4805" w:type="dxa"/>
          </w:tcPr>
          <w:p w14:paraId="500A392F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</w:p>
        </w:tc>
      </w:tr>
      <w:tr w:rsidR="009C1DA3" w14:paraId="68333327" w14:textId="77777777" w:rsidTr="00C02124">
        <w:trPr>
          <w:trHeight w:val="101"/>
        </w:trPr>
        <w:tc>
          <w:tcPr>
            <w:tcW w:w="546" w:type="dxa"/>
          </w:tcPr>
          <w:p w14:paraId="51436D55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10</w:t>
            </w:r>
          </w:p>
        </w:tc>
        <w:tc>
          <w:tcPr>
            <w:tcW w:w="3848" w:type="dxa"/>
          </w:tcPr>
          <w:p w14:paraId="22C63EDB" w14:textId="77777777" w:rsidR="009C1DA3" w:rsidRDefault="009C1DA3" w:rsidP="00C02124">
            <w:pPr>
              <w:pStyle w:val="TableParagraph"/>
              <w:spacing w:line="252" w:lineRule="auto"/>
              <w:ind w:right="586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Signature</w:t>
            </w:r>
            <w:r>
              <w:rPr>
                <w:rFonts w:ascii="Bookman Old Style" w:hAnsi="Bookman Old Style"/>
                <w:b/>
                <w:bCs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/>
                <w:b/>
                <w:bCs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/>
                <w:b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Lecturer</w:t>
            </w:r>
            <w:r>
              <w:rPr>
                <w:rFonts w:ascii="Bookman Old Style" w:hAnsi="Bookman Old Style"/>
                <w:b/>
                <w:bCs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in</w:t>
            </w:r>
            <w:r>
              <w:rPr>
                <w:rFonts w:ascii="Bookman Old Style" w:hAnsi="Bookman Old Style"/>
                <w:b/>
                <w:bCs/>
                <w:spacing w:val="-52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>charge/</w:t>
            </w:r>
          </w:p>
          <w:p w14:paraId="2A661D65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Convener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committee</w:t>
            </w:r>
          </w:p>
        </w:tc>
        <w:tc>
          <w:tcPr>
            <w:tcW w:w="4805" w:type="dxa"/>
          </w:tcPr>
          <w:p w14:paraId="2A826A42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/>
                <w:noProof/>
                <w:sz w:val="21"/>
                <w:szCs w:val="21"/>
              </w:rPr>
              <w:drawing>
                <wp:inline distT="0" distB="0" distL="0" distR="0" wp14:anchorId="3AFC6018" wp14:editId="7EFF472B">
                  <wp:extent cx="1533525" cy="311150"/>
                  <wp:effectExtent l="0" t="0" r="9525" b="1270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198" cy="312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DA3" w14:paraId="6B4A51F7" w14:textId="77777777" w:rsidTr="00C02124">
        <w:trPr>
          <w:trHeight w:val="101"/>
        </w:trPr>
        <w:tc>
          <w:tcPr>
            <w:tcW w:w="546" w:type="dxa"/>
          </w:tcPr>
          <w:p w14:paraId="0F3E3C75" w14:textId="77777777" w:rsidR="009C1DA3" w:rsidRDefault="009C1DA3" w:rsidP="00C02124">
            <w:pPr>
              <w:spacing w:line="360" w:lineRule="auto"/>
              <w:jc w:val="center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  <w:t>11</w:t>
            </w:r>
          </w:p>
        </w:tc>
        <w:tc>
          <w:tcPr>
            <w:tcW w:w="3848" w:type="dxa"/>
          </w:tcPr>
          <w:p w14:paraId="61A20D73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b/>
                <w:bCs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Signature</w:t>
            </w:r>
            <w:r>
              <w:rPr>
                <w:rFonts w:ascii="Bookman Old Style" w:hAnsi="Bookman Old Style" w:cs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of</w:t>
            </w:r>
            <w:r>
              <w:rPr>
                <w:rFonts w:ascii="Bookman Old Style" w:hAnsi="Bookman Old Style" w:cs="Times New Roman"/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the</w:t>
            </w:r>
            <w:r>
              <w:rPr>
                <w:rFonts w:ascii="Bookman Old Style" w:hAnsi="Bookman Old Style" w:cs="Times New Roman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imes New Roman"/>
                <w:b/>
                <w:bCs/>
                <w:sz w:val="21"/>
                <w:szCs w:val="21"/>
              </w:rPr>
              <w:t>Principal</w:t>
            </w:r>
          </w:p>
        </w:tc>
        <w:tc>
          <w:tcPr>
            <w:tcW w:w="4805" w:type="dxa"/>
          </w:tcPr>
          <w:p w14:paraId="20EAD06B" w14:textId="77777777" w:rsidR="009C1DA3" w:rsidRDefault="009C1DA3" w:rsidP="00C02124">
            <w:pPr>
              <w:spacing w:line="360" w:lineRule="auto"/>
              <w:rPr>
                <w:rFonts w:ascii="Bookman Old Style" w:hAnsi="Bookman Old Style" w:cs="Times New Roman"/>
                <w:color w:val="222A35" w:themeColor="text2" w:themeShade="80"/>
                <w:sz w:val="21"/>
                <w:szCs w:val="21"/>
              </w:rPr>
            </w:pPr>
            <w:r>
              <w:rPr>
                <w:rFonts w:ascii="Bookman Old Style" w:hAnsi="Bookman Old Style" w:cs="Times New Roman"/>
                <w:noProof/>
                <w:color w:val="222A35" w:themeColor="text2" w:themeShade="80"/>
                <w:sz w:val="21"/>
                <w:szCs w:val="21"/>
              </w:rPr>
              <w:drawing>
                <wp:inline distT="0" distB="0" distL="0" distR="0" wp14:anchorId="225A28BF" wp14:editId="77D9DF0E">
                  <wp:extent cx="1689100" cy="390525"/>
                  <wp:effectExtent l="0" t="0" r="6350" b="9525"/>
                  <wp:docPr id="146787769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87769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954" cy="395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375A4F" w14:textId="77777777" w:rsidR="009C1DA3" w:rsidRDefault="009C1DA3" w:rsidP="009C1DA3"/>
    <w:p w14:paraId="6F9039A0" w14:textId="77777777" w:rsidR="009C1DA3" w:rsidRDefault="009C1DA3" w:rsidP="009C1DA3"/>
    <w:p w14:paraId="77F5E995" w14:textId="26EA8AC5" w:rsidR="009C1DA3" w:rsidRDefault="009C1DA3" w:rsidP="009C1DA3">
      <w:r>
        <w:rPr>
          <w:noProof/>
          <w:lang w:eastAsia="en-IN"/>
        </w:rPr>
        <w:lastRenderedPageBreak/>
        <mc:AlternateContent>
          <mc:Choice Requires="wps">
            <w:drawing>
              <wp:inline distT="0" distB="0" distL="0" distR="0" wp14:anchorId="7C4F1AB6" wp14:editId="01C0B76D">
                <wp:extent cx="301625" cy="301625"/>
                <wp:effectExtent l="0" t="0" r="0" b="0"/>
                <wp:docPr id="31" name="Rectangle 31" descr="blob:https://web.whatsapp.com/48a01fcc-7536-4744-8d53-bb52b6e01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967096" id="Rectangle 31" o:spid="_x0000_s1026" alt="blob:https://web.whatsapp.com/48a01fcc-7536-4744-8d53-bb52b6e01892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IN"/>
          <w14:ligatures w14:val="none"/>
        </w:rPr>
        <w:drawing>
          <wp:inline distT="0" distB="0" distL="0" distR="0" wp14:anchorId="59497516" wp14:editId="672E3F8B">
            <wp:extent cx="6720840" cy="3345180"/>
            <wp:effectExtent l="0" t="0" r="3810" b="76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EEFE4" w14:textId="297DA62D" w:rsidR="009C1DA3" w:rsidRDefault="00BE6916" w:rsidP="009C1DA3">
      <w:r>
        <w:rPr>
          <w:noProof/>
        </w:rPr>
        <w:drawing>
          <wp:inline distT="0" distB="0" distL="0" distR="0" wp14:anchorId="3F37FFDE" wp14:editId="46A444A7">
            <wp:extent cx="6667500" cy="4427220"/>
            <wp:effectExtent l="0" t="0" r="0" b="0"/>
            <wp:docPr id="714052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523" cy="4438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5D3EC" w14:textId="77777777" w:rsidR="009C1DA3" w:rsidRDefault="009C1DA3" w:rsidP="009C1DA3">
      <w:pPr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86FD343" w14:textId="77777777" w:rsidR="00000000" w:rsidRDefault="00000000"/>
    <w:sectPr w:rsidR="004B2EB0" w:rsidSect="00AF7E8C">
      <w:pgSz w:w="11906" w:h="16838"/>
      <w:pgMar w:top="1440" w:right="991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A3"/>
    <w:rsid w:val="00886181"/>
    <w:rsid w:val="009C1DA3"/>
    <w:rsid w:val="009E0ADB"/>
    <w:rsid w:val="00AF7E8C"/>
    <w:rsid w:val="00BE6916"/>
    <w:rsid w:val="00E9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581EA"/>
  <w15:chartTrackingRefBased/>
  <w15:docId w15:val="{D240AEB0-2D32-4E85-898F-EE68C2DE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DA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9C1DA3"/>
    <w:pPr>
      <w:spacing w:after="0" w:line="240" w:lineRule="auto"/>
    </w:pPr>
    <w:rPr>
      <w:rFonts w:eastAsiaTheme="minorEastAsia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9C1DA3"/>
    <w:pPr>
      <w:widowControl w:val="0"/>
      <w:autoSpaceDE w:val="0"/>
      <w:autoSpaceDN w:val="0"/>
      <w:spacing w:before="7" w:after="0" w:line="240" w:lineRule="auto"/>
      <w:ind w:left="110"/>
    </w:pPr>
    <w:rPr>
      <w:rFonts w:ascii="Cambria" w:eastAsia="Times New Roman" w:hAnsi="Cambria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Dileep Booravilli</cp:lastModifiedBy>
  <cp:revision>2</cp:revision>
  <dcterms:created xsi:type="dcterms:W3CDTF">2025-04-15T09:07:00Z</dcterms:created>
  <dcterms:modified xsi:type="dcterms:W3CDTF">2025-04-18T19:04:00Z</dcterms:modified>
</cp:coreProperties>
</file>